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421" w:rsidRDefault="00507421">
      <w:pPr>
        <w:spacing w:line="360" w:lineRule="exact"/>
      </w:pPr>
    </w:p>
    <w:p w:rsidR="00507421" w:rsidRDefault="00507421">
      <w:pPr>
        <w:spacing w:line="360" w:lineRule="exact"/>
      </w:pPr>
    </w:p>
    <w:p w:rsidR="00507421" w:rsidRDefault="00507421">
      <w:pPr>
        <w:spacing w:line="360" w:lineRule="exact"/>
      </w:pPr>
    </w:p>
    <w:p w:rsidR="00507421" w:rsidRDefault="00507421">
      <w:pPr>
        <w:spacing w:line="490" w:lineRule="exact"/>
      </w:pPr>
    </w:p>
    <w:p w:rsidR="00507421" w:rsidRDefault="00507421">
      <w:pPr>
        <w:rPr>
          <w:sz w:val="2"/>
          <w:szCs w:val="2"/>
        </w:rPr>
        <w:sectPr w:rsidR="00507421">
          <w:type w:val="continuous"/>
          <w:pgSz w:w="11900" w:h="16840"/>
          <w:pgMar w:top="258" w:right="651" w:bottom="1412" w:left="1602" w:header="0" w:footer="3" w:gutter="0"/>
          <w:cols w:space="720"/>
          <w:noEndnote/>
          <w:docGrid w:linePitch="360"/>
        </w:sectPr>
      </w:pPr>
    </w:p>
    <w:p w:rsidR="00507421" w:rsidRPr="000F2E4F" w:rsidRDefault="000F2E4F" w:rsidP="000F2E4F">
      <w:pPr>
        <w:pStyle w:val="11"/>
        <w:keepNext/>
        <w:keepLines/>
        <w:shd w:val="clear" w:color="auto" w:fill="auto"/>
        <w:ind w:right="60"/>
        <w:jc w:val="left"/>
        <w:rPr>
          <w:sz w:val="28"/>
          <w:szCs w:val="28"/>
        </w:rPr>
      </w:pPr>
      <w:r w:rsidRPr="000D0F3F">
        <w:rPr>
          <w:sz w:val="28"/>
          <w:szCs w:val="28"/>
        </w:rPr>
        <w:lastRenderedPageBreak/>
        <w:t xml:space="preserve">                                        </w:t>
      </w:r>
      <w:r w:rsidRPr="000F2E4F">
        <w:rPr>
          <w:sz w:val="28"/>
          <w:szCs w:val="28"/>
        </w:rPr>
        <w:t>Письмо №4</w:t>
      </w:r>
      <w:r w:rsidR="001F2507">
        <w:rPr>
          <w:sz w:val="28"/>
          <w:szCs w:val="28"/>
        </w:rPr>
        <w:t>43</w:t>
      </w:r>
      <w:bookmarkStart w:id="0" w:name="_GoBack"/>
      <w:bookmarkEnd w:id="0"/>
    </w:p>
    <w:p w:rsidR="000F2E4F" w:rsidRPr="000F2E4F" w:rsidRDefault="000F2E4F" w:rsidP="000F2E4F">
      <w:pPr>
        <w:pStyle w:val="11"/>
        <w:keepNext/>
        <w:keepLines/>
        <w:shd w:val="clear" w:color="auto" w:fill="auto"/>
        <w:ind w:right="60"/>
        <w:jc w:val="left"/>
        <w:rPr>
          <w:sz w:val="28"/>
          <w:szCs w:val="28"/>
        </w:rPr>
      </w:pPr>
      <w:r w:rsidRPr="000F2E4F">
        <w:rPr>
          <w:sz w:val="28"/>
          <w:szCs w:val="28"/>
        </w:rPr>
        <w:t xml:space="preserve">                                                          </w:t>
      </w:r>
      <w:r w:rsidR="000D0F3F">
        <w:rPr>
          <w:sz w:val="28"/>
          <w:szCs w:val="28"/>
        </w:rPr>
        <w:t>Р</w:t>
      </w:r>
      <w:r w:rsidRPr="000F2E4F">
        <w:rPr>
          <w:sz w:val="28"/>
          <w:szCs w:val="28"/>
        </w:rPr>
        <w:t>уководителям образовательных</w:t>
      </w:r>
    </w:p>
    <w:p w:rsidR="00507421" w:rsidRDefault="000F2E4F">
      <w:pPr>
        <w:pStyle w:val="30"/>
        <w:shd w:val="clear" w:color="auto" w:fill="auto"/>
        <w:spacing w:before="0" w:after="264" w:line="180" w:lineRule="exact"/>
        <w:ind w:left="520"/>
        <w:rPr>
          <w:sz w:val="28"/>
          <w:szCs w:val="28"/>
        </w:rPr>
      </w:pPr>
      <w:r w:rsidRPr="000F2E4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</w:t>
      </w:r>
      <w:r w:rsidR="000D0F3F">
        <w:rPr>
          <w:sz w:val="28"/>
          <w:szCs w:val="28"/>
        </w:rPr>
        <w:t>о</w:t>
      </w:r>
      <w:r w:rsidRPr="000F2E4F">
        <w:rPr>
          <w:sz w:val="28"/>
          <w:szCs w:val="28"/>
        </w:rPr>
        <w:t>рганизаций</w:t>
      </w:r>
      <w:r w:rsidR="000D0F3F">
        <w:rPr>
          <w:sz w:val="28"/>
          <w:szCs w:val="28"/>
        </w:rPr>
        <w:t xml:space="preserve"> района</w:t>
      </w:r>
    </w:p>
    <w:p w:rsidR="000D0F3F" w:rsidRPr="000F2E4F" w:rsidRDefault="000D0F3F">
      <w:pPr>
        <w:pStyle w:val="30"/>
        <w:shd w:val="clear" w:color="auto" w:fill="auto"/>
        <w:spacing w:before="0" w:after="264" w:line="180" w:lineRule="exact"/>
        <w:ind w:left="520"/>
        <w:rPr>
          <w:sz w:val="28"/>
          <w:szCs w:val="28"/>
        </w:rPr>
      </w:pPr>
      <w:r>
        <w:rPr>
          <w:sz w:val="28"/>
          <w:szCs w:val="28"/>
        </w:rPr>
        <w:t xml:space="preserve">    Об участии в вебинаре «Работа в России».</w:t>
      </w:r>
    </w:p>
    <w:p w:rsidR="00507421" w:rsidRPr="000F2E4F" w:rsidRDefault="00507421" w:rsidP="000F2E4F">
      <w:pPr>
        <w:pStyle w:val="40"/>
        <w:shd w:val="clear" w:color="auto" w:fill="auto"/>
        <w:tabs>
          <w:tab w:val="left" w:pos="2317"/>
          <w:tab w:val="left" w:pos="6323"/>
        </w:tabs>
        <w:spacing w:before="0" w:after="0" w:line="280" w:lineRule="exact"/>
        <w:ind w:left="820"/>
      </w:pPr>
    </w:p>
    <w:p w:rsidR="00507421" w:rsidRDefault="000D0F3F">
      <w:pPr>
        <w:pStyle w:val="20"/>
        <w:shd w:val="clear" w:color="auto" w:fill="auto"/>
        <w:spacing w:after="0" w:line="319" w:lineRule="exact"/>
        <w:ind w:firstLine="660"/>
        <w:jc w:val="both"/>
      </w:pPr>
      <w:r>
        <w:t>МКУ «Управление образования» в</w:t>
      </w:r>
      <w:r w:rsidR="00FB29C6">
        <w:t xml:space="preserve"> соответствии с письмом Федеральной службы по труду и занятости </w:t>
      </w:r>
      <w:r>
        <w:t>сообщает</w:t>
      </w:r>
      <w:r w:rsidR="00FB29C6">
        <w:t xml:space="preserve"> о проведении вебинара по показу функциональности формирования квоты приема на целевое обучения на 2026/2027 учебный год на Единой цифровой платформе в сфере занятости и трудовых отношений «Работа в России».</w:t>
      </w:r>
    </w:p>
    <w:p w:rsidR="00507421" w:rsidRDefault="00FB29C6">
      <w:pPr>
        <w:pStyle w:val="20"/>
        <w:shd w:val="clear" w:color="auto" w:fill="auto"/>
        <w:spacing w:after="0" w:line="319" w:lineRule="exact"/>
        <w:ind w:firstLine="660"/>
        <w:jc w:val="both"/>
      </w:pPr>
      <w:r>
        <w:t>На вебинаре будет продемонстрирован процессы формирования работодателями заявок на получение квоты приема на целевое обучение, разъяснен порядок подачи заявки на целевую квоту, в том числе процедуры заполнения заявки и способы её согласования.</w:t>
      </w:r>
    </w:p>
    <w:p w:rsidR="00507421" w:rsidRDefault="00FB29C6">
      <w:pPr>
        <w:pStyle w:val="20"/>
        <w:shd w:val="clear" w:color="auto" w:fill="auto"/>
        <w:spacing w:after="0" w:line="319" w:lineRule="exact"/>
        <w:ind w:firstLine="660"/>
        <w:jc w:val="both"/>
      </w:pPr>
      <w:r>
        <w:rPr>
          <w:rStyle w:val="23"/>
        </w:rPr>
        <w:t>Вебинар будет проведен 21.03.2025 в 9:30 ч</w:t>
      </w:r>
      <w:r>
        <w:t xml:space="preserve">. по московскому времени, ссылка для подключения </w:t>
      </w:r>
      <w:hyperlink r:id="rId6" w:history="1">
        <w:r>
          <w:rPr>
            <w:rStyle w:val="a3"/>
          </w:rPr>
          <w:t>https://vkvideo.ru/video-72147680_456239639.</w:t>
        </w:r>
      </w:hyperlink>
    </w:p>
    <w:p w:rsidR="000D0F3F" w:rsidRDefault="000D0F3F" w:rsidP="000F2E4F">
      <w:pPr>
        <w:pStyle w:val="20"/>
        <w:shd w:val="clear" w:color="auto" w:fill="auto"/>
        <w:spacing w:after="0" w:line="319" w:lineRule="exact"/>
        <w:ind w:firstLine="6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198755" distL="63500" distR="441960" simplePos="0" relativeHeight="377487104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558800</wp:posOffset>
                </wp:positionV>
                <wp:extent cx="1186815" cy="202565"/>
                <wp:effectExtent l="635" t="0" r="3175" b="63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421" w:rsidRDefault="00507421">
                            <w:pPr>
                              <w:pStyle w:val="50"/>
                              <w:shd w:val="clear" w:color="auto" w:fill="auto"/>
                              <w:spacing w:before="0" w:after="0" w:line="319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05pt;margin-top:44pt;width:93.45pt;height:15.95pt;z-index:-125829376;visibility:visible;mso-wrap-style:square;mso-width-percent:0;mso-height-percent:0;mso-wrap-distance-left:5pt;mso-wrap-distance-top:0;mso-wrap-distance-right:34.8pt;mso-wrap-distance-bottom:15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+YqwIAAKk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" filled="f" stroked="f">
                <v:textbox style="mso-fit-shape-to-text:t" inset="0,0,0,0">
                  <w:txbxContent>
                    <w:p w:rsidR="00507421" w:rsidRDefault="00507421">
                      <w:pPr>
                        <w:pStyle w:val="50"/>
                        <w:shd w:val="clear" w:color="auto" w:fill="auto"/>
                        <w:spacing w:before="0" w:after="0" w:line="319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245110" simplePos="0" relativeHeight="377487105" behindDoc="1" locked="0" layoutInCell="1" allowOverlap="1">
                <wp:simplePos x="0" y="0"/>
                <wp:positionH relativeFrom="margin">
                  <wp:posOffset>1628775</wp:posOffset>
                </wp:positionH>
                <wp:positionV relativeFrom="paragraph">
                  <wp:posOffset>551815</wp:posOffset>
                </wp:positionV>
                <wp:extent cx="2906395" cy="152400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63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421" w:rsidRDefault="00507421">
                            <w:pPr>
                              <w:pStyle w:val="10"/>
                              <w:shd w:val="clear" w:color="auto" w:fill="auto"/>
                              <w:tabs>
                                <w:tab w:val="left" w:leader="underscore" w:pos="2146"/>
                                <w:tab w:val="left" w:leader="underscore" w:pos="2294"/>
                                <w:tab w:val="left" w:leader="underscore" w:pos="4406"/>
                              </w:tabs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28.25pt;margin-top:43.45pt;width:228.85pt;height:12pt;z-index:-125829375;visibility:visible;mso-wrap-style:square;mso-width-percent:0;mso-height-percent:0;mso-wrap-distance-left:5pt;mso-wrap-distance-top:0;mso-wrap-distance-right:19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JU6sQIAALA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" filled="f" stroked="f">
                <v:textbox style="mso-fit-shape-to-text:t" inset="0,0,0,0">
                  <w:txbxContent>
                    <w:p w:rsidR="00507421" w:rsidRDefault="00507421">
                      <w:pPr>
                        <w:pStyle w:val="10"/>
                        <w:shd w:val="clear" w:color="auto" w:fill="auto"/>
                        <w:tabs>
                          <w:tab w:val="left" w:leader="underscore" w:pos="2146"/>
                          <w:tab w:val="left" w:leader="underscore" w:pos="2294"/>
                          <w:tab w:val="left" w:leader="underscore" w:pos="4406"/>
                        </w:tabs>
                        <w:spacing w:line="24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814705" distL="63500" distR="63500" simplePos="0" relativeHeight="377487106" behindDoc="1" locked="0" layoutInCell="1" allowOverlap="1">
                <wp:simplePos x="0" y="0"/>
                <wp:positionH relativeFrom="margin">
                  <wp:posOffset>4780915</wp:posOffset>
                </wp:positionH>
                <wp:positionV relativeFrom="paragraph">
                  <wp:posOffset>578485</wp:posOffset>
                </wp:positionV>
                <wp:extent cx="1344295" cy="177800"/>
                <wp:effectExtent l="0" t="0" r="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421" w:rsidRDefault="00507421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76.45pt;margin-top:45.55pt;width:105.85pt;height:14pt;z-index:-125829374;visibility:visible;mso-wrap-style:square;mso-width-percent:0;mso-height-percent:0;mso-wrap-distance-left:5pt;mso-wrap-distance-top:0;mso-wrap-distance-right:5pt;mso-wrap-distance-bottom:64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n25sQ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" filled="f" stroked="f">
                <v:textbox style="mso-fit-shape-to-text:t" inset="0,0,0,0">
                  <w:txbxContent>
                    <w:p w:rsidR="00507421" w:rsidRDefault="00507421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28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Вам необходимо</w:t>
      </w:r>
      <w:r w:rsidR="00FB29C6">
        <w:t xml:space="preserve"> </w:t>
      </w:r>
      <w:r w:rsidR="000F2E4F">
        <w:t>организовать участие в вебинаре.</w:t>
      </w:r>
    </w:p>
    <w:p w:rsidR="000D0F3F" w:rsidRDefault="000D0F3F" w:rsidP="000D0F3F">
      <w:pPr>
        <w:pStyle w:val="20"/>
        <w:shd w:val="clear" w:color="auto" w:fill="auto"/>
        <w:spacing w:after="0" w:line="319" w:lineRule="exact"/>
        <w:jc w:val="both"/>
      </w:pPr>
    </w:p>
    <w:p w:rsidR="00507421" w:rsidRDefault="000D0F3F" w:rsidP="000D0F3F">
      <w:pPr>
        <w:pStyle w:val="20"/>
        <w:shd w:val="clear" w:color="auto" w:fill="auto"/>
        <w:spacing w:after="0" w:line="319" w:lineRule="exact"/>
        <w:jc w:val="both"/>
      </w:pPr>
      <w:r>
        <w:t>Начальник «Мку «управление образования»:              Х.Н.Исаева</w:t>
      </w:r>
      <w:r w:rsidR="00FB29C6">
        <w:br w:type="page"/>
      </w:r>
    </w:p>
    <w:sectPr w:rsidR="00507421" w:rsidSect="00A7480C">
      <w:type w:val="continuous"/>
      <w:pgSz w:w="11900" w:h="16840"/>
      <w:pgMar w:top="993" w:right="680" w:bottom="1427" w:left="16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D6E" w:rsidRDefault="00884D6E">
      <w:r>
        <w:separator/>
      </w:r>
    </w:p>
  </w:endnote>
  <w:endnote w:type="continuationSeparator" w:id="0">
    <w:p w:rsidR="00884D6E" w:rsidRDefault="0088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D6E" w:rsidRDefault="00884D6E"/>
  </w:footnote>
  <w:footnote w:type="continuationSeparator" w:id="0">
    <w:p w:rsidR="00884D6E" w:rsidRDefault="00884D6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21"/>
    <w:rsid w:val="000D0F3F"/>
    <w:rsid w:val="000F2E4F"/>
    <w:rsid w:val="001F2507"/>
    <w:rsid w:val="00507421"/>
    <w:rsid w:val="00884D6E"/>
    <w:rsid w:val="00A663EC"/>
    <w:rsid w:val="00A7480C"/>
    <w:rsid w:val="00FB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13A0"/>
  <w15:docId w15:val="{15CC7EF7-12AB-4763-B095-4516BB32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Exact">
    <w:name w:val="Основной текст (10) Exact"/>
    <w:basedOn w:val="a0"/>
    <w:link w:val="1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4pt">
    <w:name w:val="Основной текст (4) + 14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11pt">
    <w:name w:val="Основной текст (3) + 11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1pt0">
    <w:name w:val="Основной текст (3) + 11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30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60" w:line="0" w:lineRule="atLeast"/>
      <w:jc w:val="both"/>
    </w:pPr>
    <w:rPr>
      <w:rFonts w:ascii="Franklin Gothic Heavy" w:eastAsia="Franklin Gothic Heavy" w:hAnsi="Franklin Gothic Heavy" w:cs="Franklin Gothic Heavy"/>
      <w:sz w:val="23"/>
      <w:szCs w:val="23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after="60" w:line="224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  <w:jc w:val="both"/>
    </w:pPr>
    <w:rPr>
      <w:rFonts w:ascii="Franklin Gothic Book" w:eastAsia="Franklin Gothic Book" w:hAnsi="Franklin Gothic Book" w:cs="Franklin Gothic Book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540" w:line="32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line="36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video.ru/video-72147680_45623963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3</cp:revision>
  <dcterms:created xsi:type="dcterms:W3CDTF">2025-03-20T11:37:00Z</dcterms:created>
  <dcterms:modified xsi:type="dcterms:W3CDTF">2025-03-20T13:41:00Z</dcterms:modified>
</cp:coreProperties>
</file>